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42C" w:rsidRPr="008A4AD3" w:rsidRDefault="00DB342C" w:rsidP="00DB34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4A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Русская словесность</w:t>
      </w:r>
    </w:p>
    <w:p w:rsidR="00E52084" w:rsidRDefault="00E52084" w:rsidP="00DB34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B342C" w:rsidRPr="008A4AD3" w:rsidRDefault="00DB342C" w:rsidP="00DB34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8A4A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Урок</w:t>
      </w:r>
      <w:r w:rsidR="00801F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- 23</w:t>
      </w:r>
    </w:p>
    <w:p w:rsidR="00DB342C" w:rsidRDefault="00801F1C" w:rsidP="00DB34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Роль г</w:t>
      </w:r>
      <w:r w:rsidR="00DB342C" w:rsidRPr="008A4AD3">
        <w:rPr>
          <w:rFonts w:ascii="Times New Roman" w:hAnsi="Times New Roman" w:cs="Times New Roman"/>
          <w:b/>
          <w:sz w:val="24"/>
          <w:szCs w:val="24"/>
        </w:rPr>
        <w:t>лагол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E52084">
        <w:rPr>
          <w:rFonts w:ascii="Times New Roman" w:hAnsi="Times New Roman" w:cs="Times New Roman"/>
          <w:b/>
          <w:sz w:val="24"/>
          <w:szCs w:val="24"/>
        </w:rPr>
        <w:t xml:space="preserve"> в тексте</w:t>
      </w:r>
    </w:p>
    <w:p w:rsidR="00E52084" w:rsidRPr="008A4AD3" w:rsidRDefault="00E52084" w:rsidP="00DB34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Теоретический материал</w:t>
      </w:r>
    </w:p>
    <w:p w:rsidR="00DB342C" w:rsidRPr="008A4AD3" w:rsidRDefault="00DB342C" w:rsidP="00E52084">
      <w:pPr>
        <w:pStyle w:val="a3"/>
        <w:tabs>
          <w:tab w:val="left" w:pos="0"/>
        </w:tabs>
        <w:spacing w:line="48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4AD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8A4AD3">
        <w:rPr>
          <w:rFonts w:ascii="Times New Roman" w:hAnsi="Times New Roman" w:cs="Times New Roman"/>
          <w:sz w:val="24"/>
          <w:szCs w:val="24"/>
        </w:rPr>
        <w:t xml:space="preserve">По подсчетам ученых, глагол занимает </w:t>
      </w:r>
      <w:r w:rsidRPr="008A4AD3">
        <w:rPr>
          <w:rFonts w:ascii="Times New Roman" w:hAnsi="Times New Roman" w:cs="Times New Roman"/>
          <w:b/>
          <w:sz w:val="24"/>
          <w:szCs w:val="24"/>
        </w:rPr>
        <w:t>второе место</w:t>
      </w:r>
      <w:r w:rsidRPr="008A4AD3">
        <w:rPr>
          <w:rFonts w:ascii="Times New Roman" w:hAnsi="Times New Roman" w:cs="Times New Roman"/>
          <w:sz w:val="24"/>
          <w:szCs w:val="24"/>
        </w:rPr>
        <w:t xml:space="preserve">  (после существительного) по частоте употребления в нашей речи. В художественных текстах глагол употребляется чаще, чем в текстах научных или публицистических.  В тексах художественного стиля  глагол имеет большое значение. С его помощью писатели ярко и образно описывают действие.   Если  найти  правильный глагол,  можно правильно передать движение предмета.</w:t>
      </w:r>
    </w:p>
    <w:p w:rsidR="00DB342C" w:rsidRPr="008A4AD3" w:rsidRDefault="00DB342C" w:rsidP="00E52084">
      <w:pPr>
        <w:pStyle w:val="a3"/>
        <w:tabs>
          <w:tab w:val="left" w:pos="0"/>
        </w:tabs>
        <w:spacing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 xml:space="preserve">       Один из способов создания </w:t>
      </w:r>
      <w:r w:rsidRPr="008A4AD3">
        <w:rPr>
          <w:rFonts w:ascii="Times New Roman" w:hAnsi="Times New Roman" w:cs="Times New Roman"/>
          <w:b/>
          <w:sz w:val="24"/>
          <w:szCs w:val="24"/>
        </w:rPr>
        <w:t>единства текст</w:t>
      </w:r>
      <w:proofErr w:type="gramStart"/>
      <w:r w:rsidRPr="008A4AD3">
        <w:rPr>
          <w:rFonts w:ascii="Times New Roman" w:hAnsi="Times New Roman" w:cs="Times New Roman"/>
          <w:b/>
          <w:sz w:val="24"/>
          <w:szCs w:val="24"/>
        </w:rPr>
        <w:t>а</w:t>
      </w:r>
      <w:r w:rsidRPr="008A4AD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8A4AD3">
        <w:rPr>
          <w:rFonts w:ascii="Times New Roman" w:hAnsi="Times New Roman" w:cs="Times New Roman"/>
          <w:sz w:val="24"/>
          <w:szCs w:val="24"/>
        </w:rPr>
        <w:t xml:space="preserve"> соблюдение единства вида и времени глаголов. Например, в повествовании, где изображается последовательность событий, обычно  употребляются глаголы совершенного времени прошедшего времени.</w:t>
      </w:r>
    </w:p>
    <w:p w:rsidR="00DB342C" w:rsidRPr="008A4AD3" w:rsidRDefault="00DB342C" w:rsidP="00E52084">
      <w:pPr>
        <w:pStyle w:val="a3"/>
        <w:tabs>
          <w:tab w:val="left" w:pos="0"/>
        </w:tabs>
        <w:spacing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A4AD3">
        <w:rPr>
          <w:rFonts w:ascii="Times New Roman" w:hAnsi="Times New Roman" w:cs="Times New Roman"/>
          <w:sz w:val="24"/>
          <w:szCs w:val="24"/>
        </w:rPr>
        <w:t xml:space="preserve">          Глаголы в форме настоящего времени могут быть использованы при описании закончившихся событий. Употребление настоящего времени в значении прошедшего является художественным приемом, с помощью которого создается эффект присутствия, действия как бы происходят на глазах читателя или слушателя, и картина оживает.             Глагол может входить в состав устойчивых выражений, или </w:t>
      </w:r>
      <w:r w:rsidRPr="008A4AD3">
        <w:rPr>
          <w:rFonts w:ascii="Times New Roman" w:hAnsi="Times New Roman" w:cs="Times New Roman"/>
          <w:b/>
          <w:sz w:val="24"/>
          <w:szCs w:val="24"/>
        </w:rPr>
        <w:t>фразеологизмов</w:t>
      </w:r>
      <w:r w:rsidRPr="008A4AD3">
        <w:rPr>
          <w:rFonts w:ascii="Times New Roman" w:hAnsi="Times New Roman" w:cs="Times New Roman"/>
          <w:sz w:val="24"/>
          <w:szCs w:val="24"/>
        </w:rPr>
        <w:t xml:space="preserve">, например: </w:t>
      </w:r>
      <w:r w:rsidRPr="008A4AD3">
        <w:rPr>
          <w:rFonts w:ascii="Times New Roman" w:hAnsi="Times New Roman" w:cs="Times New Roman"/>
          <w:b/>
          <w:sz w:val="24"/>
          <w:szCs w:val="24"/>
        </w:rPr>
        <w:t>«висеть на телефоне</w:t>
      </w:r>
      <w:r w:rsidRPr="008A4AD3">
        <w:rPr>
          <w:rFonts w:ascii="Times New Roman" w:hAnsi="Times New Roman" w:cs="Times New Roman"/>
          <w:sz w:val="24"/>
          <w:szCs w:val="24"/>
        </w:rPr>
        <w:t>»- долго говорить по телефону, «</w:t>
      </w:r>
      <w:r w:rsidRPr="008A4AD3">
        <w:rPr>
          <w:rFonts w:ascii="Times New Roman" w:hAnsi="Times New Roman" w:cs="Times New Roman"/>
          <w:b/>
          <w:sz w:val="24"/>
          <w:szCs w:val="24"/>
        </w:rPr>
        <w:t>носить на руках</w:t>
      </w:r>
      <w:r w:rsidRPr="008A4AD3">
        <w:rPr>
          <w:rFonts w:ascii="Times New Roman" w:hAnsi="Times New Roman" w:cs="Times New Roman"/>
          <w:sz w:val="24"/>
          <w:szCs w:val="24"/>
        </w:rPr>
        <w:t xml:space="preserve">»- заботиться, </w:t>
      </w:r>
      <w:r w:rsidRPr="008A4AD3">
        <w:rPr>
          <w:rFonts w:ascii="Times New Roman" w:hAnsi="Times New Roman" w:cs="Times New Roman"/>
          <w:b/>
          <w:sz w:val="24"/>
          <w:szCs w:val="24"/>
        </w:rPr>
        <w:t>«заметать следы</w:t>
      </w:r>
      <w:r w:rsidRPr="008A4AD3">
        <w:rPr>
          <w:rFonts w:ascii="Times New Roman" w:hAnsi="Times New Roman" w:cs="Times New Roman"/>
          <w:sz w:val="24"/>
          <w:szCs w:val="24"/>
        </w:rPr>
        <w:t>»- скрывать улики, уничтожать то, что может указывать на проступок.</w:t>
      </w:r>
    </w:p>
    <w:p w:rsidR="00341926" w:rsidRDefault="00E52084" w:rsidP="003B7C5E">
      <w:pPr>
        <w:spacing w:line="480" w:lineRule="auto"/>
        <w:jc w:val="both"/>
      </w:pPr>
    </w:p>
    <w:sectPr w:rsidR="00341926" w:rsidSect="00112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342C"/>
    <w:rsid w:val="00112726"/>
    <w:rsid w:val="00306F4A"/>
    <w:rsid w:val="003B7C5E"/>
    <w:rsid w:val="004602BC"/>
    <w:rsid w:val="00801F1C"/>
    <w:rsid w:val="00B2189E"/>
    <w:rsid w:val="00DB342C"/>
    <w:rsid w:val="00E15E5E"/>
    <w:rsid w:val="00E5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4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1116</Characters>
  <Application>Microsoft Office Word</Application>
  <DocSecurity>0</DocSecurity>
  <Lines>9</Lines>
  <Paragraphs>2</Paragraphs>
  <ScaleCrop>false</ScaleCrop>
  <Company>Grizli777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</cp:lastModifiedBy>
  <cp:revision>5</cp:revision>
  <dcterms:created xsi:type="dcterms:W3CDTF">2016-06-01T05:36:00Z</dcterms:created>
  <dcterms:modified xsi:type="dcterms:W3CDTF">2020-10-28T15:21:00Z</dcterms:modified>
</cp:coreProperties>
</file>